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3" w:rsidRDefault="007F1573">
      <w:pPr>
        <w:pStyle w:val="Tekstpodstawowy"/>
        <w:rPr>
          <w:b/>
          <w:sz w:val="22"/>
        </w:rPr>
      </w:pPr>
    </w:p>
    <w:p w:rsidR="007F1573" w:rsidRDefault="003B63E8">
      <w:pPr>
        <w:spacing w:line="360" w:lineRule="auto"/>
        <w:ind w:left="1047" w:right="1066" w:hanging="4"/>
        <w:jc w:val="center"/>
        <w:rPr>
          <w:b/>
          <w:sz w:val="24"/>
        </w:rPr>
      </w:pPr>
      <w:r>
        <w:rPr>
          <w:b/>
          <w:sz w:val="24"/>
        </w:rPr>
        <w:t xml:space="preserve">TERMINY </w:t>
      </w:r>
      <w:r>
        <w:rPr>
          <w:b/>
          <w:spacing w:val="-3"/>
          <w:sz w:val="24"/>
        </w:rPr>
        <w:t xml:space="preserve">POSTĘPOWANIA </w:t>
      </w:r>
      <w:r>
        <w:rPr>
          <w:b/>
          <w:sz w:val="24"/>
        </w:rPr>
        <w:t>REKRUTACYJNEGO, ROK SZKOLNY 2021/2022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10918"/>
        <w:gridCol w:w="2127"/>
        <w:gridCol w:w="2269"/>
      </w:tblGrid>
      <w:tr w:rsidR="007F1573" w:rsidTr="005879FB">
        <w:trPr>
          <w:trHeight w:val="1034"/>
        </w:trPr>
        <w:tc>
          <w:tcPr>
            <w:tcW w:w="562" w:type="dxa"/>
          </w:tcPr>
          <w:p w:rsidR="007F1573" w:rsidRDefault="007F1573">
            <w:pPr>
              <w:pStyle w:val="TableParagraph"/>
              <w:ind w:left="0"/>
              <w:rPr>
                <w:b/>
                <w:sz w:val="26"/>
              </w:rPr>
            </w:pPr>
          </w:p>
          <w:p w:rsidR="007F1573" w:rsidRDefault="003B63E8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0918" w:type="dxa"/>
          </w:tcPr>
          <w:p w:rsidR="007F1573" w:rsidRDefault="007F1573">
            <w:pPr>
              <w:pStyle w:val="TableParagraph"/>
              <w:ind w:left="0"/>
              <w:rPr>
                <w:b/>
                <w:sz w:val="26"/>
              </w:rPr>
            </w:pPr>
          </w:p>
          <w:p w:rsidR="007F1573" w:rsidRDefault="003B63E8">
            <w:pPr>
              <w:pStyle w:val="TableParagraph"/>
              <w:spacing w:before="228"/>
              <w:ind w:left="4548" w:right="4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7F1573" w:rsidRDefault="003B63E8">
            <w:pPr>
              <w:pStyle w:val="TableParagraph"/>
              <w:ind w:left="23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7F1573" w:rsidRDefault="003B63E8">
            <w:pPr>
              <w:pStyle w:val="TableParagraph"/>
              <w:ind w:left="236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 rekrutacyjnym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F1573" w:rsidRDefault="003B63E8">
            <w:pPr>
              <w:pStyle w:val="TableParagraph"/>
              <w:ind w:left="305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7F1573" w:rsidRDefault="003B63E8">
            <w:pPr>
              <w:pStyle w:val="TableParagraph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 uzupełniającym</w:t>
            </w:r>
          </w:p>
        </w:tc>
      </w:tr>
      <w:tr w:rsidR="007F1573">
        <w:trPr>
          <w:trHeight w:val="275"/>
        </w:trPr>
        <w:tc>
          <w:tcPr>
            <w:tcW w:w="562" w:type="dxa"/>
          </w:tcPr>
          <w:p w:rsidR="007F1573" w:rsidRDefault="003B63E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8" w:type="dxa"/>
          </w:tcPr>
          <w:p w:rsidR="007F1573" w:rsidRDefault="003B63E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7F1573" w:rsidRDefault="003B63E8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1573">
        <w:trPr>
          <w:trHeight w:val="1103"/>
        </w:trPr>
        <w:tc>
          <w:tcPr>
            <w:tcW w:w="562" w:type="dxa"/>
          </w:tcPr>
          <w:p w:rsidR="007F1573" w:rsidRDefault="003B63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8" w:type="dxa"/>
          </w:tcPr>
          <w:p w:rsidR="007F1573" w:rsidRDefault="003B63E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Złożenie wniosku, w tym zmiana wniosku wraz z dokumentami (podpisanego przez co najmniej jednego 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od 17 maja 2021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pacing w:val="-8"/>
                <w:sz w:val="24"/>
              </w:rPr>
              <w:t>r.</w:t>
            </w:r>
          </w:p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do 31 maja 2021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pacing w:val="-8"/>
                <w:sz w:val="24"/>
              </w:rPr>
              <w:t>r.</w:t>
            </w:r>
          </w:p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do godz. 15.00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8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6FC0"/>
                <w:sz w:val="24"/>
              </w:rPr>
              <w:t>od 3 sierpnia 2021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pacing w:val="-8"/>
                <w:sz w:val="24"/>
              </w:rPr>
              <w:t>r.</w:t>
            </w:r>
          </w:p>
          <w:p w:rsidR="007F1573" w:rsidRDefault="003B63E8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006FC0"/>
                <w:sz w:val="24"/>
              </w:rPr>
              <w:t>do 6 sierpnia 2021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pacing w:val="-8"/>
                <w:sz w:val="24"/>
              </w:rPr>
              <w:t>r.</w:t>
            </w:r>
          </w:p>
        </w:tc>
      </w:tr>
    </w:tbl>
    <w:p w:rsidR="007F1573" w:rsidRDefault="00C83643" w:rsidP="003A0E44">
      <w:pPr>
        <w:pStyle w:val="Tekstpodstawowy"/>
        <w:spacing w:before="9"/>
      </w:pPr>
      <w:r w:rsidRPr="00C83643">
        <w:pict>
          <v:rect id="_x0000_s1030" style="position:absolute;margin-left:68.05pt;margin-top:10.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3B63E8">
        <w:rPr>
          <w:vertAlign w:val="superscript"/>
        </w:rPr>
        <w:t>1</w:t>
      </w:r>
      <w:r w:rsidR="003B63E8">
        <w:t xml:space="preserve"> W ofercie edukacyjnej na rok szkolny 2021/202 w szkołach, w których zajęcia dydaktyczno-wychowawcze rozpoczynają się w pierwszym powszednim dniu lutego, nie ma oddziałów, w których wymagane jest przeprowadzenie sprawdzianów albo prób sprawności w pierwszym terminie</w:t>
      </w:r>
    </w:p>
    <w:p w:rsidR="007F1573" w:rsidRDefault="007F1573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10918"/>
        <w:gridCol w:w="2168"/>
        <w:gridCol w:w="2227"/>
      </w:tblGrid>
      <w:tr w:rsidR="007F1573" w:rsidTr="005879FB">
        <w:trPr>
          <w:trHeight w:val="1103"/>
        </w:trPr>
        <w:tc>
          <w:tcPr>
            <w:tcW w:w="562" w:type="dxa"/>
          </w:tcPr>
          <w:p w:rsidR="007F1573" w:rsidRDefault="003B63E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8" w:type="dxa"/>
          </w:tcPr>
          <w:p w:rsidR="007F1573" w:rsidRPr="001A5818" w:rsidRDefault="003B63E8">
            <w:pPr>
              <w:pStyle w:val="TableParagraph"/>
              <w:ind w:right="582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Złożenie wniosku, w tym zmiana wniosku o przyjęcie do szkoły ponadpodstaw</w:t>
            </w:r>
            <w:bookmarkStart w:id="0" w:name="_bookmark1"/>
            <w:bookmarkEnd w:id="0"/>
            <w:r w:rsidRPr="001A5818">
              <w:rPr>
                <w:b/>
                <w:sz w:val="24"/>
              </w:rPr>
              <w:t xml:space="preserve">owej </w:t>
            </w:r>
            <w:bookmarkStart w:id="1" w:name="_bookmark2"/>
            <w:bookmarkEnd w:id="1"/>
            <w:r w:rsidRPr="001A5818">
              <w:rPr>
                <w:b/>
                <w:sz w:val="24"/>
              </w:rPr>
              <w:t xml:space="preserve">wraz z dokumentami (podpisanego przez co najmniej jednego rodzica/prawnego opiekuna) </w:t>
            </w:r>
            <w:r w:rsidRPr="001A5818">
              <w:rPr>
                <w:b/>
                <w:sz w:val="24"/>
                <w:u w:val="thick"/>
              </w:rPr>
              <w:t>z wyłączeniem</w:t>
            </w:r>
            <w:r w:rsidRPr="001A5818">
              <w:rPr>
                <w:b/>
                <w:sz w:val="24"/>
              </w:rPr>
              <w:t xml:space="preserve"> 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168" w:type="dxa"/>
            <w:tcBorders>
              <w:bottom w:val="single" w:sz="8" w:space="0" w:color="000000"/>
              <w:right w:val="single" w:sz="4" w:space="0" w:color="000000"/>
            </w:tcBorders>
          </w:tcPr>
          <w:p w:rsidR="007F1573" w:rsidRPr="001A5818" w:rsidRDefault="003B63E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17 maja 2021 r.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21 czerwca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2021 r.</w:t>
            </w:r>
          </w:p>
          <w:p w:rsidR="007F1573" w:rsidRPr="001A5818" w:rsidRDefault="003B63E8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godz. 15.00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8" w:space="0" w:color="000000"/>
            </w:tcBorders>
          </w:tcPr>
          <w:p w:rsidR="007F1573" w:rsidRPr="001A5818" w:rsidRDefault="003B63E8">
            <w:pPr>
              <w:pStyle w:val="TableParagraph"/>
              <w:spacing w:line="268" w:lineRule="exact"/>
              <w:ind w:left="131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3 sierpnia 2021</w:t>
            </w:r>
            <w:r w:rsidRPr="001A5818">
              <w:rPr>
                <w:b/>
                <w:spacing w:val="-3"/>
                <w:sz w:val="24"/>
              </w:rPr>
              <w:t xml:space="preserve"> </w:t>
            </w:r>
            <w:r w:rsidRPr="001A5818">
              <w:rPr>
                <w:b/>
                <w:spacing w:val="-8"/>
                <w:sz w:val="24"/>
              </w:rPr>
              <w:t>r.</w:t>
            </w:r>
          </w:p>
          <w:p w:rsidR="007F1573" w:rsidRPr="001A5818" w:rsidRDefault="003B63E8">
            <w:pPr>
              <w:pStyle w:val="TableParagraph"/>
              <w:ind w:left="131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5 sierpnia 2021</w:t>
            </w:r>
            <w:r w:rsidRPr="001A5818">
              <w:rPr>
                <w:b/>
                <w:spacing w:val="-3"/>
                <w:sz w:val="24"/>
              </w:rPr>
              <w:t xml:space="preserve"> </w:t>
            </w:r>
            <w:r w:rsidRPr="001A5818">
              <w:rPr>
                <w:b/>
                <w:spacing w:val="-8"/>
                <w:sz w:val="24"/>
              </w:rPr>
              <w:t>r.</w:t>
            </w:r>
          </w:p>
        </w:tc>
      </w:tr>
      <w:tr w:rsidR="007F1573" w:rsidTr="005879FB">
        <w:trPr>
          <w:trHeight w:val="1669"/>
        </w:trPr>
        <w:tc>
          <w:tcPr>
            <w:tcW w:w="562" w:type="dxa"/>
          </w:tcPr>
          <w:p w:rsidR="007F1573" w:rsidRDefault="003B63E8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8" w:type="dxa"/>
          </w:tcPr>
          <w:p w:rsidR="007F1573" w:rsidRPr="001A5818" w:rsidRDefault="003B63E8">
            <w:pPr>
              <w:pStyle w:val="TableParagraph"/>
              <w:ind w:right="748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168" w:type="dxa"/>
            <w:tcBorders>
              <w:top w:val="single" w:sz="8" w:space="0" w:color="000000"/>
              <w:right w:val="single" w:sz="4" w:space="0" w:color="000000"/>
            </w:tcBorders>
          </w:tcPr>
          <w:p w:rsidR="007F1573" w:rsidRPr="001A5818" w:rsidRDefault="003B63E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25 czerwca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2021 r.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14 lipca 2021 r.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godz. 15.00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</w:tcBorders>
          </w:tcPr>
          <w:p w:rsidR="007F1573" w:rsidRDefault="00C83643">
            <w:pPr>
              <w:pStyle w:val="TableParagraph"/>
              <w:ind w:left="2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113.55pt;height:83.65pt;mso-position-horizontal-relative:char;mso-position-vertical-relative:line" coordsize="2271,1673">
                  <v:line id="_x0000_s1029" style="position:absolute" from="5,5" to="2266,1668" strokeweight=".48pt"/>
                  <v:line id="_x0000_s1028" style="position:absolute" from="2266,5" to="5,1668" strokeweight=".48pt"/>
                  <w10:wrap type="none"/>
                  <w10:anchorlock/>
                </v:group>
              </w:pict>
            </w:r>
          </w:p>
        </w:tc>
      </w:tr>
      <w:tr w:rsidR="007F1573">
        <w:trPr>
          <w:trHeight w:val="682"/>
        </w:trPr>
        <w:tc>
          <w:tcPr>
            <w:tcW w:w="562" w:type="dxa"/>
            <w:tcBorders>
              <w:bottom w:val="single" w:sz="4" w:space="0" w:color="000000"/>
            </w:tcBorders>
          </w:tcPr>
          <w:p w:rsidR="007F1573" w:rsidRDefault="003B63E8">
            <w:pPr>
              <w:pStyle w:val="TableParagraph"/>
              <w:spacing w:line="231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18" w:type="dxa"/>
            <w:tcBorders>
              <w:bottom w:val="single" w:sz="4" w:space="0" w:color="000000"/>
            </w:tcBorders>
          </w:tcPr>
          <w:p w:rsidR="007F1573" w:rsidRDefault="003B63E8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Podanie do publicznej wiadomości przez dyrektora szkoły, o której mowa w pkt 1, terminu przeprowadzenia</w:t>
            </w:r>
          </w:p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sprawdzianu lub prób sprawności, o których mowa w pkt 6-7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</w:tcPr>
          <w:p w:rsidR="007F1573" w:rsidRDefault="003B63E8">
            <w:pPr>
              <w:pStyle w:val="TableParagraph"/>
              <w:spacing w:line="231" w:lineRule="exact"/>
              <w:ind w:left="1292"/>
              <w:rPr>
                <w:sz w:val="24"/>
              </w:rPr>
            </w:pPr>
            <w:r>
              <w:rPr>
                <w:color w:val="006FC0"/>
                <w:sz w:val="24"/>
              </w:rPr>
              <w:t>do 14 maja 2021 r.</w:t>
            </w:r>
          </w:p>
        </w:tc>
      </w:tr>
      <w:tr w:rsidR="007F1573" w:rsidTr="005879FB">
        <w:trPr>
          <w:trHeight w:val="1052"/>
        </w:trPr>
        <w:tc>
          <w:tcPr>
            <w:tcW w:w="562" w:type="dxa"/>
            <w:tcBorders>
              <w:top w:val="single" w:sz="4" w:space="0" w:color="000000"/>
              <w:bottom w:val="single" w:sz="12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18" w:type="dxa"/>
            <w:tcBorders>
              <w:top w:val="single" w:sz="4" w:space="0" w:color="000000"/>
              <w:bottom w:val="single" w:sz="12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Przeprowadzenie sprawdzianu uzdolnień kierunkowych</w:t>
            </w: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od 1 czerwca 2021</w:t>
            </w:r>
          </w:p>
          <w:p w:rsidR="007F1573" w:rsidRDefault="003B63E8" w:rsidP="005879FB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r. do 14 czerwca2021 r.;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color w:val="006FC0"/>
                <w:sz w:val="24"/>
              </w:rPr>
              <w:t>od 6 sierpnia 2021 r.</w:t>
            </w:r>
          </w:p>
          <w:p w:rsidR="007F1573" w:rsidRDefault="003B63E8">
            <w:pPr>
              <w:pStyle w:val="TableParagraph"/>
              <w:ind w:left="76"/>
              <w:rPr>
                <w:sz w:val="24"/>
              </w:rPr>
            </w:pPr>
            <w:r>
              <w:rPr>
                <w:color w:val="006FC0"/>
                <w:sz w:val="24"/>
              </w:rPr>
              <w:t>do 10 sierpnia 2021 r.</w:t>
            </w:r>
          </w:p>
        </w:tc>
      </w:tr>
    </w:tbl>
    <w:p w:rsidR="007F1573" w:rsidRDefault="007F1573">
      <w:pPr>
        <w:pStyle w:val="Tekstpodstawowy"/>
      </w:pPr>
    </w:p>
    <w:p w:rsidR="007F1573" w:rsidRDefault="00C83643" w:rsidP="005879FB">
      <w:pPr>
        <w:pStyle w:val="Tekstpodstawowy"/>
        <w:spacing w:before="5"/>
      </w:pPr>
      <w:r w:rsidRPr="00C83643">
        <w:pict>
          <v:rect id="_x0000_s1026" style="position:absolute;margin-left:68.05pt;margin-top:18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3B63E8">
        <w:rPr>
          <w:color w:val="FF0000"/>
        </w:rPr>
        <w:t>* Dyrektor szkoły określa szczegółowy termin sprawdzianu uzdolnień kierunkowych, sprawdzianu kompetencji językowych, sprawdzianu predyspozycji językowych oraz prób sprawności fizycznej.</w:t>
      </w:r>
    </w:p>
    <w:tbl>
      <w:tblPr>
        <w:tblStyle w:val="TableNormal"/>
        <w:tblW w:w="16170" w:type="dxa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7"/>
        <w:gridCol w:w="10348"/>
        <w:gridCol w:w="27"/>
        <w:gridCol w:w="2383"/>
        <w:gridCol w:w="27"/>
        <w:gridCol w:w="2808"/>
        <w:gridCol w:w="10"/>
      </w:tblGrid>
      <w:tr w:rsidR="007F1573" w:rsidTr="005879FB">
        <w:trPr>
          <w:gridAfter w:val="1"/>
          <w:wAfter w:w="10" w:type="dxa"/>
          <w:trHeight w:val="824"/>
        </w:trPr>
        <w:tc>
          <w:tcPr>
            <w:tcW w:w="56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7F157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F1573" w:rsidRDefault="003B6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4"/>
              </w:rPr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037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F1573" w:rsidRDefault="007F157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F1573" w:rsidRDefault="003B63E8">
            <w:pPr>
              <w:pStyle w:val="TableParagraph"/>
              <w:ind w:left="4262" w:right="4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75" w:lineRule="exact"/>
              <w:ind w:left="375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7F1573" w:rsidRDefault="003B63E8">
            <w:pPr>
              <w:pStyle w:val="TableParagraph"/>
              <w:spacing w:line="270" w:lineRule="atLeast"/>
              <w:ind w:left="375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 rekrutacyjnym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75" w:lineRule="exact"/>
              <w:ind w:left="373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7F1573" w:rsidRDefault="003B63E8">
            <w:pPr>
              <w:pStyle w:val="TableParagraph"/>
              <w:spacing w:line="270" w:lineRule="atLeast"/>
              <w:ind w:left="372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 uzupełniającym</w:t>
            </w:r>
          </w:p>
        </w:tc>
      </w:tr>
      <w:tr w:rsidR="007F1573" w:rsidTr="005879FB">
        <w:trPr>
          <w:gridAfter w:val="1"/>
          <w:wAfter w:w="10" w:type="dxa"/>
          <w:trHeight w:val="871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75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Przeprowadzenie prób sprawności fizycznej</w:t>
            </w: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od 1 czerwca 2021 r.</w:t>
            </w:r>
          </w:p>
          <w:p w:rsidR="007F1573" w:rsidRDefault="003B63E8" w:rsidP="005879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do 14 czerwca 2021 r.;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od 6 sierpnia 2021 r.</w:t>
            </w:r>
          </w:p>
          <w:p w:rsidR="007F1573" w:rsidRDefault="003B63E8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do 10 sierpnia 2021 r.</w:t>
            </w:r>
          </w:p>
        </w:tc>
      </w:tr>
      <w:tr w:rsidR="007F1573" w:rsidTr="005879FB">
        <w:trPr>
          <w:gridAfter w:val="1"/>
          <w:wAfter w:w="10" w:type="dxa"/>
          <w:trHeight w:val="887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7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ind w:right="2993"/>
              <w:rPr>
                <w:sz w:val="24"/>
              </w:rPr>
            </w:pPr>
            <w:r>
              <w:rPr>
                <w:sz w:val="24"/>
              </w:rPr>
              <w:t>Przeprowadzenie sprawdzianu kompetencji językowych,</w:t>
            </w:r>
            <w:r>
              <w:rPr>
                <w:color w:val="FF0000"/>
                <w:sz w:val="24"/>
              </w:rPr>
              <w:t xml:space="preserve">* </w:t>
            </w:r>
            <w:r>
              <w:rPr>
                <w:sz w:val="24"/>
              </w:rPr>
              <w:t>Przeprowadzenie sprawdzianu predyspozycji językowych (klasy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wstępne)</w:t>
            </w: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od 1 czerwca 2021 r.</w:t>
            </w:r>
          </w:p>
          <w:p w:rsidR="007F1573" w:rsidRDefault="003B63E8" w:rsidP="005879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do 14 czerwca 2021 r.;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od 6 sierpnia 2021 r.</w:t>
            </w:r>
          </w:p>
          <w:p w:rsidR="007F1573" w:rsidRDefault="003B63E8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do 10 sierpnia 2021 r.</w:t>
            </w:r>
          </w:p>
        </w:tc>
      </w:tr>
      <w:tr w:rsidR="007F1573" w:rsidTr="005879FB">
        <w:trPr>
          <w:gridAfter w:val="1"/>
          <w:wAfter w:w="10" w:type="dxa"/>
          <w:trHeight w:val="889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7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Podanie do wiadomości przez komisję rekrutacyjną listy kandydatów, którzy uzyskali pozytywny wynik sprawdzianu uzdolnień kierunkowych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8" w:lineRule="exact"/>
              <w:ind w:hanging="138"/>
              <w:rPr>
                <w:sz w:val="24"/>
              </w:rPr>
            </w:pPr>
            <w:r>
              <w:rPr>
                <w:color w:val="006FC0"/>
                <w:sz w:val="24"/>
              </w:rPr>
              <w:t>termin do 17</w:t>
            </w:r>
          </w:p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czerwca 2021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pacing w:val="-6"/>
                <w:sz w:val="24"/>
              </w:rPr>
              <w:t>r.;</w:t>
            </w:r>
          </w:p>
          <w:p w:rsidR="007F1573" w:rsidRDefault="007F1573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F1573" w:rsidRDefault="007F157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F1573" w:rsidRDefault="003B63E8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do 13 sierpnia 2021 r.</w:t>
            </w:r>
          </w:p>
        </w:tc>
      </w:tr>
      <w:tr w:rsidR="007F1573" w:rsidTr="005879FB">
        <w:trPr>
          <w:gridAfter w:val="1"/>
          <w:wAfter w:w="10" w:type="dxa"/>
          <w:trHeight w:val="1098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7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8" w:lineRule="exact"/>
              <w:ind w:hanging="138"/>
              <w:rPr>
                <w:sz w:val="24"/>
              </w:rPr>
            </w:pPr>
            <w:r>
              <w:rPr>
                <w:color w:val="006FC0"/>
                <w:sz w:val="24"/>
              </w:rPr>
              <w:t>termin do 17</w:t>
            </w:r>
          </w:p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czerwca 2021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pacing w:val="-6"/>
                <w:sz w:val="24"/>
              </w:rPr>
              <w:t>r.;</w:t>
            </w:r>
          </w:p>
          <w:p w:rsidR="007F1573" w:rsidRDefault="003B63E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left="323" w:hanging="217"/>
              <w:rPr>
                <w:sz w:val="24"/>
              </w:rPr>
            </w:pPr>
            <w:r>
              <w:rPr>
                <w:color w:val="006FC0"/>
                <w:sz w:val="24"/>
              </w:rPr>
              <w:t>termin do 9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lipca</w:t>
            </w:r>
          </w:p>
          <w:p w:rsidR="007F1573" w:rsidRDefault="003B63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2021 r.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F1573" w:rsidRDefault="003B63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do 13 sierpnia 2021 r.</w:t>
            </w:r>
          </w:p>
        </w:tc>
      </w:tr>
      <w:tr w:rsidR="007F1573" w:rsidTr="00587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10"/>
        </w:trPr>
        <w:tc>
          <w:tcPr>
            <w:tcW w:w="567" w:type="dxa"/>
            <w:tcBorders>
              <w:top w:val="single" w:sz="8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48" w:type="dxa"/>
            <w:tcBorders>
              <w:top w:val="single" w:sz="8" w:space="0" w:color="000000"/>
            </w:tcBorders>
          </w:tcPr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exact"/>
              <w:ind w:hanging="138"/>
              <w:rPr>
                <w:sz w:val="24"/>
              </w:rPr>
            </w:pPr>
            <w:r>
              <w:rPr>
                <w:color w:val="006FC0"/>
                <w:sz w:val="24"/>
              </w:rPr>
              <w:t>termin do 17</w:t>
            </w:r>
          </w:p>
          <w:p w:rsidR="007F1573" w:rsidRDefault="003B63E8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czerwca 2021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pacing w:val="-6"/>
                <w:sz w:val="24"/>
              </w:rPr>
              <w:t>r.;</w:t>
            </w:r>
          </w:p>
          <w:p w:rsidR="007F1573" w:rsidRDefault="007F1573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do 13 sierpnia 2021 r.</w:t>
            </w:r>
          </w:p>
        </w:tc>
      </w:tr>
      <w:tr w:rsidR="007F1573" w:rsidTr="00587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56"/>
        </w:trPr>
        <w:tc>
          <w:tcPr>
            <w:tcW w:w="567" w:type="dxa"/>
          </w:tcPr>
          <w:p w:rsidR="007F1573" w:rsidRDefault="003B63E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48" w:type="dxa"/>
          </w:tcPr>
          <w:p w:rsidR="007F1573" w:rsidRDefault="003B63E8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do 14 lipca 2021 r.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5 sierpnia 2021 r.</w:t>
            </w:r>
          </w:p>
        </w:tc>
      </w:tr>
      <w:tr w:rsidR="007F1573" w:rsidTr="00587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56"/>
        </w:trPr>
        <w:tc>
          <w:tcPr>
            <w:tcW w:w="567" w:type="dxa"/>
          </w:tcPr>
          <w:p w:rsidR="007F1573" w:rsidRDefault="003B63E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48" w:type="dxa"/>
          </w:tcPr>
          <w:p w:rsidR="007F1573" w:rsidRDefault="003B63E8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do 21 lipca 2021 r.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F1573" w:rsidRDefault="003B63E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13 sierpnia 2021 r.</w:t>
            </w:r>
          </w:p>
        </w:tc>
      </w:tr>
      <w:tr w:rsidR="007F1573" w:rsidTr="00587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0"/>
        </w:trPr>
        <w:tc>
          <w:tcPr>
            <w:tcW w:w="567" w:type="dxa"/>
          </w:tcPr>
          <w:p w:rsidR="007F1573" w:rsidRDefault="003B63E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48" w:type="dxa"/>
          </w:tcPr>
          <w:p w:rsidR="007F1573" w:rsidRPr="001A5818" w:rsidRDefault="003B63E8">
            <w:pPr>
              <w:pStyle w:val="TableParagraph"/>
              <w:ind w:right="433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3" w:rsidRPr="001A5818" w:rsidRDefault="003B63E8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22 lipca 2021 r.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F1573" w:rsidRPr="001A5818" w:rsidRDefault="003B63E8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16 sierpnia 2021 r.</w:t>
            </w:r>
          </w:p>
        </w:tc>
      </w:tr>
      <w:tr w:rsidR="007F1573" w:rsidTr="00587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53"/>
        </w:trPr>
        <w:tc>
          <w:tcPr>
            <w:tcW w:w="567" w:type="dxa"/>
          </w:tcPr>
          <w:p w:rsidR="007F1573" w:rsidRDefault="003B63E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48" w:type="dxa"/>
          </w:tcPr>
          <w:p w:rsidR="007F1573" w:rsidRPr="001A5818" w:rsidRDefault="003B63E8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Wydanie przez szkołę prowadzącą kształcenie zawodowe skierowania na badanie lekarskie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73" w:rsidRPr="001A5818" w:rsidRDefault="003B63E8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17 maja 2021</w:t>
            </w:r>
            <w:r w:rsidRPr="001A5818">
              <w:rPr>
                <w:b/>
                <w:spacing w:val="-2"/>
                <w:sz w:val="24"/>
              </w:rPr>
              <w:t xml:space="preserve"> </w:t>
            </w:r>
            <w:r w:rsidRPr="001A5818">
              <w:rPr>
                <w:b/>
                <w:spacing w:val="-16"/>
                <w:sz w:val="24"/>
              </w:rPr>
              <w:t>r.</w:t>
            </w:r>
          </w:p>
          <w:p w:rsidR="007F1573" w:rsidRPr="001A5818" w:rsidRDefault="003B63E8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26 lipca 2021</w:t>
            </w:r>
            <w:r w:rsidRPr="001A5818">
              <w:rPr>
                <w:b/>
                <w:spacing w:val="-2"/>
                <w:sz w:val="24"/>
              </w:rPr>
              <w:t xml:space="preserve"> </w:t>
            </w:r>
            <w:r w:rsidRPr="001A5818">
              <w:rPr>
                <w:b/>
                <w:spacing w:val="-8"/>
                <w:sz w:val="24"/>
              </w:rPr>
              <w:t>r.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F1573" w:rsidRPr="001A5818" w:rsidRDefault="003B63E8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3 sierpnia 2021 r.</w:t>
            </w:r>
          </w:p>
          <w:p w:rsidR="007F1573" w:rsidRPr="001A5818" w:rsidRDefault="003B63E8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13 sierpnia 2021 r.</w:t>
            </w:r>
          </w:p>
        </w:tc>
      </w:tr>
      <w:tr w:rsidR="007F1573" w:rsidTr="001A581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0" w:type="dxa"/>
          <w:trHeight w:val="1384"/>
        </w:trPr>
        <w:tc>
          <w:tcPr>
            <w:tcW w:w="567" w:type="dxa"/>
          </w:tcPr>
          <w:p w:rsidR="007F1573" w:rsidRDefault="003B63E8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0348" w:type="dxa"/>
          </w:tcPr>
          <w:p w:rsidR="007F1573" w:rsidRPr="001A5818" w:rsidRDefault="003B63E8">
            <w:pPr>
              <w:pStyle w:val="TableParagraph"/>
              <w:ind w:right="593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Pr="001A5818">
              <w:rPr>
                <w:rFonts w:ascii="Symbol" w:hAnsi="Symbol"/>
                <w:b/>
                <w:sz w:val="24"/>
              </w:rPr>
              <w:t></w:t>
            </w:r>
            <w:r w:rsidRPr="001A5818">
              <w:rPr>
                <w:b/>
                <w:sz w:val="24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pojazdem**.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7F1573" w:rsidRPr="001A5818" w:rsidRDefault="003B63E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23 lipca 2021</w:t>
            </w:r>
            <w:r w:rsidRPr="001A5818">
              <w:rPr>
                <w:b/>
                <w:spacing w:val="-2"/>
                <w:sz w:val="24"/>
              </w:rPr>
              <w:t xml:space="preserve"> </w:t>
            </w:r>
            <w:r w:rsidRPr="001A5818">
              <w:rPr>
                <w:b/>
                <w:spacing w:val="-16"/>
                <w:sz w:val="24"/>
              </w:rPr>
              <w:t>r.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30 lipca 2021</w:t>
            </w:r>
            <w:r w:rsidRPr="001A5818">
              <w:rPr>
                <w:b/>
                <w:spacing w:val="-2"/>
                <w:sz w:val="24"/>
              </w:rPr>
              <w:t xml:space="preserve"> </w:t>
            </w:r>
            <w:r w:rsidRPr="001A5818">
              <w:rPr>
                <w:b/>
                <w:spacing w:val="-16"/>
                <w:sz w:val="24"/>
              </w:rPr>
              <w:t>r.</w:t>
            </w:r>
          </w:p>
          <w:p w:rsidR="007F1573" w:rsidRPr="001A5818" w:rsidRDefault="003B63E8">
            <w:pPr>
              <w:pStyle w:val="TableParagrap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godz. 15.00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1573" w:rsidRPr="001A5818" w:rsidRDefault="003B63E8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od 17 sierpnia 2021</w:t>
            </w:r>
          </w:p>
          <w:p w:rsidR="007F1573" w:rsidRPr="001A5818" w:rsidRDefault="003B63E8">
            <w:pPr>
              <w:pStyle w:val="TableParagraph"/>
              <w:ind w:left="105" w:right="458"/>
              <w:jc w:val="both"/>
              <w:rPr>
                <w:b/>
                <w:sz w:val="24"/>
              </w:rPr>
            </w:pPr>
            <w:r w:rsidRPr="001A5818">
              <w:rPr>
                <w:b/>
                <w:spacing w:val="-8"/>
                <w:sz w:val="24"/>
              </w:rPr>
              <w:t xml:space="preserve">r. </w:t>
            </w:r>
            <w:r w:rsidRPr="001A5818">
              <w:rPr>
                <w:b/>
                <w:sz w:val="24"/>
              </w:rPr>
              <w:t xml:space="preserve">do 20 sierpnia 2021 </w:t>
            </w:r>
            <w:r w:rsidRPr="001A5818">
              <w:rPr>
                <w:b/>
                <w:spacing w:val="-8"/>
                <w:sz w:val="24"/>
              </w:rPr>
              <w:t xml:space="preserve">r. </w:t>
            </w:r>
            <w:r w:rsidRPr="001A5818">
              <w:rPr>
                <w:b/>
                <w:sz w:val="24"/>
              </w:rPr>
              <w:t xml:space="preserve">do </w:t>
            </w:r>
            <w:r w:rsidRPr="001A5818">
              <w:rPr>
                <w:b/>
                <w:spacing w:val="-4"/>
                <w:sz w:val="24"/>
              </w:rPr>
              <w:t xml:space="preserve">godz. </w:t>
            </w:r>
            <w:r w:rsidRPr="001A5818">
              <w:rPr>
                <w:b/>
                <w:sz w:val="24"/>
              </w:rPr>
              <w:t>15.00</w:t>
            </w:r>
          </w:p>
        </w:tc>
      </w:tr>
      <w:tr w:rsidR="007F1573" w:rsidTr="001A581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0" w:type="dxa"/>
          <w:trHeight w:val="551"/>
        </w:trPr>
        <w:tc>
          <w:tcPr>
            <w:tcW w:w="567" w:type="dxa"/>
          </w:tcPr>
          <w:p w:rsidR="007F1573" w:rsidRDefault="003B63E8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48" w:type="dxa"/>
          </w:tcPr>
          <w:p w:rsidR="007F1573" w:rsidRPr="001A5818" w:rsidRDefault="003B63E8">
            <w:pPr>
              <w:pStyle w:val="TableParagraph"/>
              <w:ind w:right="180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7F1573" w:rsidRPr="001A5818" w:rsidRDefault="003B63E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2 sierpnia 2021 r.</w:t>
            </w:r>
          </w:p>
          <w:p w:rsidR="007F1573" w:rsidRPr="001A5818" w:rsidRDefault="003B63E8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do godz. 14.00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7F1573" w:rsidRPr="001A5818" w:rsidRDefault="003B63E8">
            <w:pPr>
              <w:pStyle w:val="TableParagraph"/>
              <w:spacing w:line="268" w:lineRule="exact"/>
              <w:ind w:left="78" w:right="200"/>
              <w:jc w:val="center"/>
              <w:rPr>
                <w:b/>
                <w:sz w:val="24"/>
              </w:rPr>
            </w:pPr>
            <w:r w:rsidRPr="001A5818">
              <w:rPr>
                <w:b/>
                <w:sz w:val="24"/>
              </w:rPr>
              <w:t>23 sierpnia 2021 r.</w:t>
            </w:r>
          </w:p>
        </w:tc>
      </w:tr>
    </w:tbl>
    <w:p w:rsidR="007F1573" w:rsidRDefault="007F1573">
      <w:pPr>
        <w:pStyle w:val="Tekstpodstawowy"/>
      </w:pPr>
    </w:p>
    <w:p w:rsidR="007F1573" w:rsidRDefault="007F1573">
      <w:pPr>
        <w:pStyle w:val="Tekstpodstawowy"/>
        <w:spacing w:before="10"/>
        <w:rPr>
          <w:sz w:val="10"/>
        </w:rPr>
      </w:pPr>
    </w:p>
    <w:p w:rsidR="007F1573" w:rsidRDefault="003B63E8">
      <w:pPr>
        <w:pStyle w:val="Tekstpodstawowy"/>
        <w:ind w:left="980" w:right="997"/>
        <w:jc w:val="both"/>
      </w:pPr>
      <w:r>
        <w:rPr>
          <w:color w:val="FF0000"/>
        </w:rPr>
        <w:t>** W przypadku braku możliwości przedłożenia odpowiednio zaświadczenia lub orzeczenia, rodzic kandydata lub kandydat pełnoletni informuje o tym dyrektora szkoły w terminie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lipca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2021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godz.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15.00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postępowaniu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rekrutacyjnym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albo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sierpnia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2021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godz.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15.00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postępowaniu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uzupełniającym,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wskazując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przyczynę niedotrzymania terminu. Informację składa się w postaci papierowej lub elektronicznej. Zaświadczenie lub orzeczenie składa się dyrektorowi szkoły, do której uczeń został przyjęty, nie później niż do dnia 24 września 2021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r.</w:t>
      </w:r>
    </w:p>
    <w:sectPr w:rsidR="007F1573" w:rsidSect="007F1573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D7" w:rsidRDefault="00EC1CD7" w:rsidP="007F1573">
      <w:r>
        <w:separator/>
      </w:r>
    </w:p>
  </w:endnote>
  <w:endnote w:type="continuationSeparator" w:id="1">
    <w:p w:rsidR="00EC1CD7" w:rsidRDefault="00EC1CD7" w:rsidP="007F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D7" w:rsidRDefault="00EC1CD7" w:rsidP="007F1573">
      <w:r>
        <w:separator/>
      </w:r>
    </w:p>
  </w:footnote>
  <w:footnote w:type="continuationSeparator" w:id="1">
    <w:p w:rsidR="00EC1CD7" w:rsidRDefault="00EC1CD7" w:rsidP="007F1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82D"/>
    <w:multiLevelType w:val="hybridMultilevel"/>
    <w:tmpl w:val="4E823124"/>
    <w:lvl w:ilvl="0" w:tplc="99F865A6">
      <w:start w:val="1"/>
      <w:numFmt w:val="decimal"/>
      <w:lvlText w:val="%1."/>
      <w:lvlJc w:val="left"/>
      <w:pPr>
        <w:ind w:left="98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9283018">
      <w:numFmt w:val="bullet"/>
      <w:lvlText w:val="•"/>
      <w:lvlJc w:val="left"/>
      <w:pPr>
        <w:ind w:left="2491" w:hanging="202"/>
      </w:pPr>
      <w:rPr>
        <w:rFonts w:hint="default"/>
        <w:lang w:val="pl-PL" w:eastAsia="en-US" w:bidi="ar-SA"/>
      </w:rPr>
    </w:lvl>
    <w:lvl w:ilvl="2" w:tplc="5178CCFC">
      <w:numFmt w:val="bullet"/>
      <w:lvlText w:val="•"/>
      <w:lvlJc w:val="left"/>
      <w:pPr>
        <w:ind w:left="4003" w:hanging="202"/>
      </w:pPr>
      <w:rPr>
        <w:rFonts w:hint="default"/>
        <w:lang w:val="pl-PL" w:eastAsia="en-US" w:bidi="ar-SA"/>
      </w:rPr>
    </w:lvl>
    <w:lvl w:ilvl="3" w:tplc="6B9E24D2">
      <w:numFmt w:val="bullet"/>
      <w:lvlText w:val="•"/>
      <w:lvlJc w:val="left"/>
      <w:pPr>
        <w:ind w:left="5515" w:hanging="202"/>
      </w:pPr>
      <w:rPr>
        <w:rFonts w:hint="default"/>
        <w:lang w:val="pl-PL" w:eastAsia="en-US" w:bidi="ar-SA"/>
      </w:rPr>
    </w:lvl>
    <w:lvl w:ilvl="4" w:tplc="FFA62950">
      <w:numFmt w:val="bullet"/>
      <w:lvlText w:val="•"/>
      <w:lvlJc w:val="left"/>
      <w:pPr>
        <w:ind w:left="7027" w:hanging="202"/>
      </w:pPr>
      <w:rPr>
        <w:rFonts w:hint="default"/>
        <w:lang w:val="pl-PL" w:eastAsia="en-US" w:bidi="ar-SA"/>
      </w:rPr>
    </w:lvl>
    <w:lvl w:ilvl="5" w:tplc="4398A90C">
      <w:numFmt w:val="bullet"/>
      <w:lvlText w:val="•"/>
      <w:lvlJc w:val="left"/>
      <w:pPr>
        <w:ind w:left="8539" w:hanging="202"/>
      </w:pPr>
      <w:rPr>
        <w:rFonts w:hint="default"/>
        <w:lang w:val="pl-PL" w:eastAsia="en-US" w:bidi="ar-SA"/>
      </w:rPr>
    </w:lvl>
    <w:lvl w:ilvl="6" w:tplc="D2C6716C">
      <w:numFmt w:val="bullet"/>
      <w:lvlText w:val="•"/>
      <w:lvlJc w:val="left"/>
      <w:pPr>
        <w:ind w:left="10051" w:hanging="202"/>
      </w:pPr>
      <w:rPr>
        <w:rFonts w:hint="default"/>
        <w:lang w:val="pl-PL" w:eastAsia="en-US" w:bidi="ar-SA"/>
      </w:rPr>
    </w:lvl>
    <w:lvl w:ilvl="7" w:tplc="C15C8970">
      <w:numFmt w:val="bullet"/>
      <w:lvlText w:val="•"/>
      <w:lvlJc w:val="left"/>
      <w:pPr>
        <w:ind w:left="11562" w:hanging="202"/>
      </w:pPr>
      <w:rPr>
        <w:rFonts w:hint="default"/>
        <w:lang w:val="pl-PL" w:eastAsia="en-US" w:bidi="ar-SA"/>
      </w:rPr>
    </w:lvl>
    <w:lvl w:ilvl="8" w:tplc="FB06DC9E">
      <w:numFmt w:val="bullet"/>
      <w:lvlText w:val="•"/>
      <w:lvlJc w:val="left"/>
      <w:pPr>
        <w:ind w:left="13074" w:hanging="202"/>
      </w:pPr>
      <w:rPr>
        <w:rFonts w:hint="default"/>
        <w:lang w:val="pl-PL" w:eastAsia="en-US" w:bidi="ar-SA"/>
      </w:rPr>
    </w:lvl>
  </w:abstractNum>
  <w:abstractNum w:abstractNumId="1">
    <w:nsid w:val="19DD7650"/>
    <w:multiLevelType w:val="hybridMultilevel"/>
    <w:tmpl w:val="60E0FFE6"/>
    <w:lvl w:ilvl="0" w:tplc="BD12D388">
      <w:start w:val="1"/>
      <w:numFmt w:val="upperRoman"/>
      <w:lvlText w:val="%1"/>
      <w:lvlJc w:val="left"/>
      <w:pPr>
        <w:ind w:left="244" w:hanging="137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l-PL" w:eastAsia="en-US" w:bidi="ar-SA"/>
      </w:rPr>
    </w:lvl>
    <w:lvl w:ilvl="1" w:tplc="BAB89654">
      <w:numFmt w:val="bullet"/>
      <w:lvlText w:val="•"/>
      <w:lvlJc w:val="left"/>
      <w:pPr>
        <w:ind w:left="456" w:hanging="137"/>
      </w:pPr>
      <w:rPr>
        <w:rFonts w:hint="default"/>
        <w:lang w:val="pl-PL" w:eastAsia="en-US" w:bidi="ar-SA"/>
      </w:rPr>
    </w:lvl>
    <w:lvl w:ilvl="2" w:tplc="AE880CC8">
      <w:numFmt w:val="bullet"/>
      <w:lvlText w:val="•"/>
      <w:lvlJc w:val="left"/>
      <w:pPr>
        <w:ind w:left="672" w:hanging="137"/>
      </w:pPr>
      <w:rPr>
        <w:rFonts w:hint="default"/>
        <w:lang w:val="pl-PL" w:eastAsia="en-US" w:bidi="ar-SA"/>
      </w:rPr>
    </w:lvl>
    <w:lvl w:ilvl="3" w:tplc="C8EC7F36">
      <w:numFmt w:val="bullet"/>
      <w:lvlText w:val="•"/>
      <w:lvlJc w:val="left"/>
      <w:pPr>
        <w:ind w:left="888" w:hanging="137"/>
      </w:pPr>
      <w:rPr>
        <w:rFonts w:hint="default"/>
        <w:lang w:val="pl-PL" w:eastAsia="en-US" w:bidi="ar-SA"/>
      </w:rPr>
    </w:lvl>
    <w:lvl w:ilvl="4" w:tplc="E20ECF30">
      <w:numFmt w:val="bullet"/>
      <w:lvlText w:val="•"/>
      <w:lvlJc w:val="left"/>
      <w:pPr>
        <w:ind w:left="1105" w:hanging="137"/>
      </w:pPr>
      <w:rPr>
        <w:rFonts w:hint="default"/>
        <w:lang w:val="pl-PL" w:eastAsia="en-US" w:bidi="ar-SA"/>
      </w:rPr>
    </w:lvl>
    <w:lvl w:ilvl="5" w:tplc="F5008288">
      <w:numFmt w:val="bullet"/>
      <w:lvlText w:val="•"/>
      <w:lvlJc w:val="left"/>
      <w:pPr>
        <w:ind w:left="1321" w:hanging="137"/>
      </w:pPr>
      <w:rPr>
        <w:rFonts w:hint="default"/>
        <w:lang w:val="pl-PL" w:eastAsia="en-US" w:bidi="ar-SA"/>
      </w:rPr>
    </w:lvl>
    <w:lvl w:ilvl="6" w:tplc="2724DF48">
      <w:numFmt w:val="bullet"/>
      <w:lvlText w:val="•"/>
      <w:lvlJc w:val="left"/>
      <w:pPr>
        <w:ind w:left="1537" w:hanging="137"/>
      </w:pPr>
      <w:rPr>
        <w:rFonts w:hint="default"/>
        <w:lang w:val="pl-PL" w:eastAsia="en-US" w:bidi="ar-SA"/>
      </w:rPr>
    </w:lvl>
    <w:lvl w:ilvl="7" w:tplc="6FB0433A">
      <w:numFmt w:val="bullet"/>
      <w:lvlText w:val="•"/>
      <w:lvlJc w:val="left"/>
      <w:pPr>
        <w:ind w:left="1753" w:hanging="137"/>
      </w:pPr>
      <w:rPr>
        <w:rFonts w:hint="default"/>
        <w:lang w:val="pl-PL" w:eastAsia="en-US" w:bidi="ar-SA"/>
      </w:rPr>
    </w:lvl>
    <w:lvl w:ilvl="8" w:tplc="9DB477B2">
      <w:numFmt w:val="bullet"/>
      <w:lvlText w:val="•"/>
      <w:lvlJc w:val="left"/>
      <w:pPr>
        <w:ind w:left="1970" w:hanging="137"/>
      </w:pPr>
      <w:rPr>
        <w:rFonts w:hint="default"/>
        <w:lang w:val="pl-PL" w:eastAsia="en-US" w:bidi="ar-SA"/>
      </w:rPr>
    </w:lvl>
  </w:abstractNum>
  <w:abstractNum w:abstractNumId="2">
    <w:nsid w:val="25B729C3"/>
    <w:multiLevelType w:val="hybridMultilevel"/>
    <w:tmpl w:val="9E4C30FE"/>
    <w:lvl w:ilvl="0" w:tplc="0F349D1E">
      <w:start w:val="1"/>
      <w:numFmt w:val="upperRoman"/>
      <w:lvlText w:val="%1"/>
      <w:lvlJc w:val="left"/>
      <w:pPr>
        <w:ind w:left="244" w:hanging="137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l-PL" w:eastAsia="en-US" w:bidi="ar-SA"/>
      </w:rPr>
    </w:lvl>
    <w:lvl w:ilvl="1" w:tplc="1D943F36">
      <w:numFmt w:val="bullet"/>
      <w:lvlText w:val="•"/>
      <w:lvlJc w:val="left"/>
      <w:pPr>
        <w:ind w:left="456" w:hanging="137"/>
      </w:pPr>
      <w:rPr>
        <w:rFonts w:hint="default"/>
        <w:lang w:val="pl-PL" w:eastAsia="en-US" w:bidi="ar-SA"/>
      </w:rPr>
    </w:lvl>
    <w:lvl w:ilvl="2" w:tplc="6EC29CAC">
      <w:numFmt w:val="bullet"/>
      <w:lvlText w:val="•"/>
      <w:lvlJc w:val="left"/>
      <w:pPr>
        <w:ind w:left="672" w:hanging="137"/>
      </w:pPr>
      <w:rPr>
        <w:rFonts w:hint="default"/>
        <w:lang w:val="pl-PL" w:eastAsia="en-US" w:bidi="ar-SA"/>
      </w:rPr>
    </w:lvl>
    <w:lvl w:ilvl="3" w:tplc="F4B45ABC">
      <w:numFmt w:val="bullet"/>
      <w:lvlText w:val="•"/>
      <w:lvlJc w:val="left"/>
      <w:pPr>
        <w:ind w:left="888" w:hanging="137"/>
      </w:pPr>
      <w:rPr>
        <w:rFonts w:hint="default"/>
        <w:lang w:val="pl-PL" w:eastAsia="en-US" w:bidi="ar-SA"/>
      </w:rPr>
    </w:lvl>
    <w:lvl w:ilvl="4" w:tplc="405EAC66">
      <w:numFmt w:val="bullet"/>
      <w:lvlText w:val="•"/>
      <w:lvlJc w:val="left"/>
      <w:pPr>
        <w:ind w:left="1105" w:hanging="137"/>
      </w:pPr>
      <w:rPr>
        <w:rFonts w:hint="default"/>
        <w:lang w:val="pl-PL" w:eastAsia="en-US" w:bidi="ar-SA"/>
      </w:rPr>
    </w:lvl>
    <w:lvl w:ilvl="5" w:tplc="46F23980">
      <w:numFmt w:val="bullet"/>
      <w:lvlText w:val="•"/>
      <w:lvlJc w:val="left"/>
      <w:pPr>
        <w:ind w:left="1321" w:hanging="137"/>
      </w:pPr>
      <w:rPr>
        <w:rFonts w:hint="default"/>
        <w:lang w:val="pl-PL" w:eastAsia="en-US" w:bidi="ar-SA"/>
      </w:rPr>
    </w:lvl>
    <w:lvl w:ilvl="6" w:tplc="4B68435E">
      <w:numFmt w:val="bullet"/>
      <w:lvlText w:val="•"/>
      <w:lvlJc w:val="left"/>
      <w:pPr>
        <w:ind w:left="1537" w:hanging="137"/>
      </w:pPr>
      <w:rPr>
        <w:rFonts w:hint="default"/>
        <w:lang w:val="pl-PL" w:eastAsia="en-US" w:bidi="ar-SA"/>
      </w:rPr>
    </w:lvl>
    <w:lvl w:ilvl="7" w:tplc="D2F6E14A">
      <w:numFmt w:val="bullet"/>
      <w:lvlText w:val="•"/>
      <w:lvlJc w:val="left"/>
      <w:pPr>
        <w:ind w:left="1753" w:hanging="137"/>
      </w:pPr>
      <w:rPr>
        <w:rFonts w:hint="default"/>
        <w:lang w:val="pl-PL" w:eastAsia="en-US" w:bidi="ar-SA"/>
      </w:rPr>
    </w:lvl>
    <w:lvl w:ilvl="8" w:tplc="696CBA0C">
      <w:numFmt w:val="bullet"/>
      <w:lvlText w:val="•"/>
      <w:lvlJc w:val="left"/>
      <w:pPr>
        <w:ind w:left="1970" w:hanging="137"/>
      </w:pPr>
      <w:rPr>
        <w:rFonts w:hint="default"/>
        <w:lang w:val="pl-PL" w:eastAsia="en-US" w:bidi="ar-SA"/>
      </w:rPr>
    </w:lvl>
  </w:abstractNum>
  <w:abstractNum w:abstractNumId="3">
    <w:nsid w:val="68303F20"/>
    <w:multiLevelType w:val="hybridMultilevel"/>
    <w:tmpl w:val="EC7283C4"/>
    <w:lvl w:ilvl="0" w:tplc="9AF063F0">
      <w:start w:val="1"/>
      <w:numFmt w:val="upperRoman"/>
      <w:lvlText w:val="%1"/>
      <w:lvlJc w:val="left"/>
      <w:pPr>
        <w:ind w:left="137" w:hanging="137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l-PL" w:eastAsia="en-US" w:bidi="ar-SA"/>
      </w:rPr>
    </w:lvl>
    <w:lvl w:ilvl="1" w:tplc="5DBC81AE">
      <w:numFmt w:val="bullet"/>
      <w:lvlText w:val="•"/>
      <w:lvlJc w:val="left"/>
      <w:pPr>
        <w:ind w:left="456" w:hanging="137"/>
      </w:pPr>
      <w:rPr>
        <w:rFonts w:hint="default"/>
        <w:lang w:val="pl-PL" w:eastAsia="en-US" w:bidi="ar-SA"/>
      </w:rPr>
    </w:lvl>
    <w:lvl w:ilvl="2" w:tplc="5A5A8564">
      <w:numFmt w:val="bullet"/>
      <w:lvlText w:val="•"/>
      <w:lvlJc w:val="left"/>
      <w:pPr>
        <w:ind w:left="672" w:hanging="137"/>
      </w:pPr>
      <w:rPr>
        <w:rFonts w:hint="default"/>
        <w:lang w:val="pl-PL" w:eastAsia="en-US" w:bidi="ar-SA"/>
      </w:rPr>
    </w:lvl>
    <w:lvl w:ilvl="3" w:tplc="D20A7BC8">
      <w:numFmt w:val="bullet"/>
      <w:lvlText w:val="•"/>
      <w:lvlJc w:val="left"/>
      <w:pPr>
        <w:ind w:left="888" w:hanging="137"/>
      </w:pPr>
      <w:rPr>
        <w:rFonts w:hint="default"/>
        <w:lang w:val="pl-PL" w:eastAsia="en-US" w:bidi="ar-SA"/>
      </w:rPr>
    </w:lvl>
    <w:lvl w:ilvl="4" w:tplc="0C5C8878">
      <w:numFmt w:val="bullet"/>
      <w:lvlText w:val="•"/>
      <w:lvlJc w:val="left"/>
      <w:pPr>
        <w:ind w:left="1105" w:hanging="137"/>
      </w:pPr>
      <w:rPr>
        <w:rFonts w:hint="default"/>
        <w:lang w:val="pl-PL" w:eastAsia="en-US" w:bidi="ar-SA"/>
      </w:rPr>
    </w:lvl>
    <w:lvl w:ilvl="5" w:tplc="C318FE74">
      <w:numFmt w:val="bullet"/>
      <w:lvlText w:val="•"/>
      <w:lvlJc w:val="left"/>
      <w:pPr>
        <w:ind w:left="1321" w:hanging="137"/>
      </w:pPr>
      <w:rPr>
        <w:rFonts w:hint="default"/>
        <w:lang w:val="pl-PL" w:eastAsia="en-US" w:bidi="ar-SA"/>
      </w:rPr>
    </w:lvl>
    <w:lvl w:ilvl="6" w:tplc="69D800F6">
      <w:numFmt w:val="bullet"/>
      <w:lvlText w:val="•"/>
      <w:lvlJc w:val="left"/>
      <w:pPr>
        <w:ind w:left="1537" w:hanging="137"/>
      </w:pPr>
      <w:rPr>
        <w:rFonts w:hint="default"/>
        <w:lang w:val="pl-PL" w:eastAsia="en-US" w:bidi="ar-SA"/>
      </w:rPr>
    </w:lvl>
    <w:lvl w:ilvl="7" w:tplc="2292A14E">
      <w:numFmt w:val="bullet"/>
      <w:lvlText w:val="•"/>
      <w:lvlJc w:val="left"/>
      <w:pPr>
        <w:ind w:left="1753" w:hanging="137"/>
      </w:pPr>
      <w:rPr>
        <w:rFonts w:hint="default"/>
        <w:lang w:val="pl-PL" w:eastAsia="en-US" w:bidi="ar-SA"/>
      </w:rPr>
    </w:lvl>
    <w:lvl w:ilvl="8" w:tplc="C794F370">
      <w:numFmt w:val="bullet"/>
      <w:lvlText w:val="•"/>
      <w:lvlJc w:val="left"/>
      <w:pPr>
        <w:ind w:left="1970" w:hanging="13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1573"/>
    <w:rsid w:val="001A5818"/>
    <w:rsid w:val="003A0E44"/>
    <w:rsid w:val="003B63E8"/>
    <w:rsid w:val="005879FB"/>
    <w:rsid w:val="007F1573"/>
    <w:rsid w:val="00BC63E6"/>
    <w:rsid w:val="00C12BF9"/>
    <w:rsid w:val="00C83643"/>
    <w:rsid w:val="00EC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15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F1573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7F1573"/>
    <w:pPr>
      <w:ind w:left="1047" w:hanging="4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F1573"/>
    <w:pPr>
      <w:ind w:left="980" w:right="994" w:hanging="1"/>
    </w:pPr>
  </w:style>
  <w:style w:type="paragraph" w:customStyle="1" w:styleId="TableParagraph">
    <w:name w:val="Table Paragraph"/>
    <w:basedOn w:val="Normalny"/>
    <w:uiPriority w:val="1"/>
    <w:qFormat/>
    <w:rsid w:val="007F1573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1A5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8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5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81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User</cp:lastModifiedBy>
  <cp:revision>7</cp:revision>
  <dcterms:created xsi:type="dcterms:W3CDTF">2021-02-03T09:43:00Z</dcterms:created>
  <dcterms:modified xsi:type="dcterms:W3CDTF">2021-02-03T10:44:00Z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2021-02-03T00:00:00Z</vt:filetime>
  </property>
</Properties>
</file>